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72C" w:rsidRDefault="00A8272C" w:rsidP="00A8272C">
      <w:pPr>
        <w:widowControl w:val="0"/>
        <w:tabs>
          <w:tab w:val="left" w:pos="2655"/>
          <w:tab w:val="right" w:pos="9355"/>
        </w:tabs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ab/>
      </w:r>
    </w:p>
    <w:p w:rsidR="00A8272C" w:rsidRDefault="00A8272C" w:rsidP="00A8272C">
      <w:pPr>
        <w:widowControl w:val="0"/>
        <w:tabs>
          <w:tab w:val="left" w:pos="2655"/>
          <w:tab w:val="right" w:pos="9355"/>
        </w:tabs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A8272C" w:rsidRDefault="00A8272C" w:rsidP="00A8272C">
      <w:pPr>
        <w:widowControl w:val="0"/>
        <w:tabs>
          <w:tab w:val="left" w:pos="2655"/>
          <w:tab w:val="right" w:pos="9355"/>
        </w:tabs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ab/>
      </w:r>
    </w:p>
    <w:p w:rsidR="00BD2DBE" w:rsidRPr="00BD2DBE" w:rsidRDefault="00BD2DBE" w:rsidP="00A8272C">
      <w:pPr>
        <w:widowControl w:val="0"/>
        <w:tabs>
          <w:tab w:val="left" w:pos="2655"/>
          <w:tab w:val="right" w:pos="9355"/>
        </w:tabs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Приложение 2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к Правилам приобретения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товаров и услуг организаций,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осуществляющих функции по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форма 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7B2899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 xml:space="preserve">Типовая конкурсная документация по выбору поставщика товаров и услуг организаций, осуществляющих функции </w:t>
      </w: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по защите прав ребенка</w:t>
      </w:r>
    </w:p>
    <w:p w:rsid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A8272C" w:rsidRDefault="00A8272C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2C5E8A" w:rsidRPr="00304993" w:rsidRDefault="002C5E8A" w:rsidP="002C5E8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</w:pPr>
      <w:r w:rsidRPr="00304993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Закупка услуг</w:t>
      </w:r>
      <w:r w:rsidR="00304993" w:rsidRPr="00304993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</w:rPr>
        <w:t xml:space="preserve"> по пошиву и установке штор</w:t>
      </w:r>
      <w:r w:rsidRPr="00304993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</w:p>
    <w:p w:rsidR="002C5E8A" w:rsidRPr="00BD2DBE" w:rsidRDefault="002C5E8A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D23850" w:rsidRDefault="00D23850" w:rsidP="007B289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</w:t>
      </w:r>
      <w:r w:rsidR="003049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ГУ</w:t>
      </w:r>
      <w:r w:rsidR="002C5E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"Областной дом юношества" управления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D23850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Фактический: Место нахождения государственного учреждения город Шымкент Улица Ахмет Байтурсынов №73/1 здания </w:t>
      </w:r>
      <w:r w:rsidRPr="00304993">
        <w:rPr>
          <w:rFonts w:ascii="Times New Roman" w:hAnsi="Times New Roman" w:cs="Times New Roman"/>
          <w:b/>
          <w:bCs/>
          <w:sz w:val="28"/>
          <w:szCs w:val="28"/>
        </w:rPr>
        <w:t xml:space="preserve">БИН </w:t>
      </w:r>
      <w:r w:rsidRPr="00304993">
        <w:rPr>
          <w:rFonts w:ascii="Times New Roman" w:hAnsi="Times New Roman" w:cs="Times New Roman"/>
          <w:b/>
          <w:bCs/>
          <w:sz w:val="28"/>
          <w:szCs w:val="28"/>
          <w:lang w:val="kk-KZ"/>
        </w:rPr>
        <w:t>030540003176</w:t>
      </w:r>
    </w:p>
    <w:p w:rsidR="00A8272C" w:rsidRPr="00304993" w:rsidRDefault="00A8272C" w:rsidP="007B289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23850" w:rsidRDefault="00D23850" w:rsidP="007B289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7B289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Pr="007B28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7" w:history="1">
        <w:r w:rsidRPr="007B2899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  <w:r w:rsidR="007B2899">
        <w:rPr>
          <w:rStyle w:val="a3"/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</w:t>
      </w:r>
    </w:p>
    <w:p w:rsidR="007B2899" w:rsidRPr="007B2899" w:rsidRDefault="007B2899" w:rsidP="007B28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</w:p>
    <w:p w:rsidR="00492A2D" w:rsidRPr="009444AA" w:rsidRDefault="00BD2DBE" w:rsidP="007B289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Организатор конкурса</w:t>
      </w:r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:</w:t>
      </w:r>
      <w:bookmarkStart w:id="0" w:name="_Hlk6233896"/>
      <w:bookmarkStart w:id="1" w:name="_Hlk520551899"/>
      <w:r w:rsidR="0024359A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492A2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bookmarkStart w:id="2" w:name="z350"/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492A2D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="007B2899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r w:rsidR="005D5879">
        <w:fldChar w:fldCharType="begin"/>
      </w:r>
      <w:r w:rsidR="005D5879">
        <w:instrText xml:space="preserve"> HYPERLINK "https://v3bl.goszakup.gov.kz/ru/bills/show/1445102" </w:instrText>
      </w:r>
      <w:r w:rsidR="005D5879">
        <w:fldChar w:fldCharType="separate"/>
      </w:r>
      <w:r w:rsidR="007B2899" w:rsidRPr="007B2899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KZ310705022613743001</w:t>
      </w:r>
      <w:r w:rsidR="005D5879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fldChar w:fldCharType="end"/>
      </w:r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bookmarkEnd w:id="2"/>
    <w:p w:rsidR="00BD2DBE" w:rsidRPr="00494788" w:rsidRDefault="0024359A" w:rsidP="0024359A">
      <w:pPr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bookmarkEnd w:id="0"/>
    </w:p>
    <w:bookmarkEnd w:id="1"/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>1. Общие положения</w:t>
      </w:r>
    </w:p>
    <w:p w:rsidR="00317986" w:rsidRPr="00D5012C" w:rsidRDefault="00BD2DBE" w:rsidP="00317986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1. Конкурс проводится с целью выбора поставщика </w:t>
      </w:r>
      <w:r w:rsidR="00AA58B7" w:rsidRPr="00BD2DB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 </w:t>
      </w:r>
      <w:r w:rsidR="002C5E8A" w:rsidRPr="00A8272C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Закупка услуг</w:t>
      </w:r>
      <w:r w:rsidR="00E00B42" w:rsidRPr="00A8272C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по пошиву и установе штор</w:t>
      </w:r>
      <w:r w:rsidR="002C5E8A" w:rsidRPr="00A8272C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  <w:r w:rsidR="002C5E8A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1353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317986" w:rsidRPr="004343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17986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Сумма, </w:t>
      </w:r>
      <w:r w:rsidR="00317986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выделенная на оказания услуг</w:t>
      </w:r>
      <w:r w:rsidR="00E00B4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 </w:t>
      </w:r>
      <w:r w:rsidR="00317986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– </w:t>
      </w:r>
      <w:r w:rsidR="00E00B42">
        <w:rPr>
          <w:rFonts w:ascii="Times New Roman" w:hAnsi="Times New Roman" w:cs="Times New Roman"/>
          <w:b/>
          <w:color w:val="FF0000"/>
          <w:sz w:val="28"/>
          <w:szCs w:val="28"/>
        </w:rPr>
        <w:t>1 628 000</w:t>
      </w:r>
      <w:r w:rsidR="002C5E8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17986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A76029" w:rsidRPr="00A760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один </w:t>
      </w:r>
      <w:r w:rsidR="00A76029" w:rsidRPr="00A76029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миллион шестьсот двадцать восемь</w:t>
      </w:r>
      <w:r w:rsidR="00317986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тенге 00 </w:t>
      </w:r>
      <w:proofErr w:type="spellStart"/>
      <w:r w:rsidR="00317986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317986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317986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 Настоящая конкурсная документация включает в себя:</w:t>
      </w:r>
    </w:p>
    <w:p w:rsidR="00A8272C" w:rsidRPr="00A8272C" w:rsidRDefault="00BD2DBE" w:rsidP="00A8272C">
      <w:pPr>
        <w:pStyle w:val="a8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8272C">
        <w:rPr>
          <w:rFonts w:ascii="Times New Roman" w:eastAsia="Arial Unicode MS" w:hAnsi="Times New Roman" w:cs="Times New Roman"/>
          <w:sz w:val="28"/>
          <w:szCs w:val="28"/>
        </w:rPr>
        <w:t xml:space="preserve">заявку на участие в конкурсе для юридических и физических лиц по </w:t>
      </w:r>
    </w:p>
    <w:p w:rsidR="00A8272C" w:rsidRDefault="00A8272C" w:rsidP="00A8272C">
      <w:pPr>
        <w:pStyle w:val="a8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8272C" w:rsidRDefault="00A8272C" w:rsidP="00A8272C">
      <w:pPr>
        <w:pStyle w:val="a8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D2DBE" w:rsidRPr="00A8272C" w:rsidRDefault="00BD2DBE" w:rsidP="00A8272C">
      <w:pPr>
        <w:pStyle w:val="a8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8272C">
        <w:rPr>
          <w:rFonts w:ascii="Times New Roman" w:eastAsia="Arial Unicode MS" w:hAnsi="Times New Roman" w:cs="Times New Roman"/>
          <w:sz w:val="28"/>
          <w:szCs w:val="28"/>
        </w:rPr>
        <w:t xml:space="preserve">формам согласно </w:t>
      </w:r>
      <w:r w:rsidRPr="00A8272C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приложениям 1 и 2 </w:t>
      </w:r>
      <w:r w:rsidRPr="00A8272C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приложению 3 и 4 к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3) критерии выбора поставщика услуги или товаров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приложениям 5 и 6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4) перечень приобретаемых товаров или услуг по форме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приложению 7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</w:t>
      </w:r>
      <w:r w:rsidRPr="004E4607">
        <w:rPr>
          <w:rFonts w:ascii="Times New Roman" w:eastAsia="Arial Unicode MS" w:hAnsi="Times New Roman" w:cs="Times New Roman"/>
          <w:sz w:val="28"/>
          <w:szCs w:val="28"/>
          <w:u w:val="single"/>
        </w:rPr>
        <w:t>одного процента от суммы, выделенной для приобретения услуг или товаров</w:t>
      </w:r>
      <w:r w:rsidRPr="004E4607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в одной из нижеперечисленных форм:</w:t>
      </w:r>
    </w:p>
    <w:p w:rsidR="00B21598" w:rsidRPr="002B62BA" w:rsidRDefault="00BD2DBE" w:rsidP="00B215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гарантийного денежного взноса, размещаемых на следующем банковском счете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E4607" w:rsidRPr="002B62BA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Банковские реквизиты для внесения гарантийного обеспечения </w:t>
      </w:r>
      <w:r w:rsidR="00B21598" w:rsidRPr="002B62BA">
        <w:rPr>
          <w:rFonts w:ascii="Times New Roman" w:eastAsia="Times New Roman" w:hAnsi="Times New Roman" w:cs="Times New Roman"/>
          <w:b/>
          <w:sz w:val="28"/>
          <w:lang w:val="kk-KZ"/>
        </w:rPr>
        <w:t xml:space="preserve">Банковские реквизиты для внесения гарантийного обеспечения МФ РК Комитет казнчейства" РГУ БСК KKMFKZ2A БИН 030540003176 КБЕ 11 ИИК </w:t>
      </w:r>
      <w:hyperlink r:id="rId8" w:history="1">
        <w:r w:rsidR="008F5527" w:rsidRPr="002B62BA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KZ310705022613743001</w:t>
        </w:r>
      </w:hyperlink>
      <w:r w:rsidR="00B21598" w:rsidRPr="002B62BA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банковской гарантии.</w:t>
      </w:r>
    </w:p>
    <w:p w:rsidR="00BD2DBE" w:rsidRPr="00531647" w:rsidRDefault="00BD2DBE" w:rsidP="00B21598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5D58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либо нарочно сдает секретарю комиссии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Кабинет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Бухгалтера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пакет документов согласно пункту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</w:t>
      </w:r>
      <w:r w:rsidRPr="005316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</w:rPr>
        <w:t>в срок до «</w:t>
      </w:r>
      <w:r w:rsidR="00531647" w:rsidRPr="005316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</w:rPr>
        <w:t>12</w:t>
      </w:r>
      <w:r w:rsidRPr="005316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»</w:t>
      </w:r>
      <w:r w:rsidR="00A8272C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ноября</w:t>
      </w:r>
      <w:r w:rsidR="00531647" w:rsidRPr="005316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2024 г</w:t>
      </w:r>
      <w:r w:rsidRPr="005316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ода</w:t>
      </w:r>
      <w:r w:rsidR="004A568B" w:rsidRPr="005316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</w:t>
      </w:r>
      <w:r w:rsidR="004E4607" w:rsidRPr="005316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11</w:t>
      </w:r>
      <w:r w:rsidR="00AA58B7" w:rsidRPr="005316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часов 00 минут</w:t>
      </w:r>
      <w:r w:rsidRPr="005316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lastRenderedPageBreak/>
        <w:t>первого руководителя и скрепляется печатью (при наличии).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cr/>
        <w:t xml:space="preserve">     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>«</w:t>
      </w:r>
      <w:r w:rsidR="00A8272C">
        <w:rPr>
          <w:rFonts w:ascii="Times New Roman" w:eastAsia="Times New Roman" w:hAnsi="Times New Roman" w:cs="Times New Roman"/>
          <w:b/>
          <w:bCs/>
          <w:sz w:val="28"/>
          <w:lang w:val="kk-KZ"/>
        </w:rPr>
        <w:t>01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» </w:t>
      </w:r>
      <w:r w:rsidR="00A8272C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ноября </w:t>
      </w:r>
      <w:bookmarkStart w:id="3" w:name="_GoBack"/>
      <w:bookmarkEnd w:id="3"/>
      <w:r w:rsidR="00531647">
        <w:rPr>
          <w:rFonts w:ascii="Times New Roman" w:eastAsia="Times New Roman" w:hAnsi="Times New Roman" w:cs="Times New Roman"/>
          <w:b/>
          <w:bCs/>
          <w:sz w:val="28"/>
        </w:rPr>
        <w:t xml:space="preserve">2024 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>год</w:t>
      </w:r>
      <w:r w:rsidR="00531647">
        <w:rPr>
          <w:rFonts w:ascii="Times New Roman" w:eastAsia="Times New Roman" w:hAnsi="Times New Roman" w:cs="Times New Roman"/>
          <w:b/>
          <w:bCs/>
          <w:sz w:val="28"/>
        </w:rPr>
        <w:t>а</w:t>
      </w:r>
    </w:p>
    <w:p w:rsidR="00215A85" w:rsidRDefault="00215A85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</w:p>
    <w:p w:rsidR="00AA58B7" w:rsidRPr="00D81950" w:rsidRDefault="005D5879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kk-KZ"/>
        </w:rPr>
        <w:t>Директор</w:t>
      </w:r>
      <w:r w:rsidR="00215A85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Қ. Усипалиев</w:t>
      </w: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______________________ </w:t>
      </w:r>
    </w:p>
    <w:p w:rsidR="00F6526A" w:rsidRPr="00BD2DBE" w:rsidRDefault="00AA58B7" w:rsidP="005D5879">
      <w:pPr>
        <w:spacing w:after="0" w:line="240" w:lineRule="auto"/>
        <w:jc w:val="both"/>
        <w:rPr>
          <w:lang w:val="kk-KZ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М.п. </w:t>
      </w:r>
    </w:p>
    <w:sectPr w:rsidR="00F6526A" w:rsidRPr="00BD2DBE" w:rsidSect="00215A85">
      <w:headerReference w:type="default" r:id="rId9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68E" w:rsidRDefault="0063068E" w:rsidP="00A8272C">
      <w:pPr>
        <w:spacing w:after="0" w:line="240" w:lineRule="auto"/>
      </w:pPr>
      <w:r>
        <w:separator/>
      </w:r>
    </w:p>
  </w:endnote>
  <w:endnote w:type="continuationSeparator" w:id="0">
    <w:p w:rsidR="0063068E" w:rsidRDefault="0063068E" w:rsidP="00A8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68E" w:rsidRDefault="0063068E" w:rsidP="00A8272C">
      <w:pPr>
        <w:spacing w:after="0" w:line="240" w:lineRule="auto"/>
      </w:pPr>
      <w:r>
        <w:separator/>
      </w:r>
    </w:p>
  </w:footnote>
  <w:footnote w:type="continuationSeparator" w:id="0">
    <w:p w:rsidR="0063068E" w:rsidRDefault="0063068E" w:rsidP="00A8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72C" w:rsidRPr="00A8272C" w:rsidRDefault="00A8272C" w:rsidP="00A8272C">
    <w:pPr>
      <w:pStyle w:val="a4"/>
      <w:jc w:val="center"/>
      <w:rPr>
        <w:rFonts w:ascii="Times New Roman" w:hAnsi="Times New Roman" w:cs="Times New Roman"/>
        <w:b/>
        <w:i/>
        <w:sz w:val="28"/>
        <w:szCs w:val="28"/>
        <w:lang w:val="kk-KZ"/>
      </w:rPr>
    </w:pPr>
    <w:r w:rsidRPr="00A8272C">
      <w:rPr>
        <w:rFonts w:ascii="Times New Roman" w:hAnsi="Times New Roman" w:cs="Times New Roman"/>
        <w:b/>
        <w:i/>
        <w:sz w:val="28"/>
        <w:szCs w:val="28"/>
        <w:lang w:val="kk-KZ"/>
      </w:rPr>
      <w:t>Дата опубликования 01.11.2024 год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A3419F"/>
    <w:multiLevelType w:val="hybridMultilevel"/>
    <w:tmpl w:val="875076DE"/>
    <w:lvl w:ilvl="0" w:tplc="43A800A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897"/>
    <w:rsid w:val="000418FC"/>
    <w:rsid w:val="000C039F"/>
    <w:rsid w:val="00135382"/>
    <w:rsid w:val="0016389E"/>
    <w:rsid w:val="001B597B"/>
    <w:rsid w:val="001D1D46"/>
    <w:rsid w:val="00215A85"/>
    <w:rsid w:val="00230EE7"/>
    <w:rsid w:val="00233CAB"/>
    <w:rsid w:val="0024359A"/>
    <w:rsid w:val="0025529A"/>
    <w:rsid w:val="002B62BA"/>
    <w:rsid w:val="002C5E8A"/>
    <w:rsid w:val="00304993"/>
    <w:rsid w:val="00317986"/>
    <w:rsid w:val="00362E6A"/>
    <w:rsid w:val="003B37B7"/>
    <w:rsid w:val="00434389"/>
    <w:rsid w:val="004424F1"/>
    <w:rsid w:val="00492A2D"/>
    <w:rsid w:val="00494788"/>
    <w:rsid w:val="004A568B"/>
    <w:rsid w:val="004E4607"/>
    <w:rsid w:val="00531647"/>
    <w:rsid w:val="005337C8"/>
    <w:rsid w:val="005D5879"/>
    <w:rsid w:val="00623897"/>
    <w:rsid w:val="0063068E"/>
    <w:rsid w:val="006C4839"/>
    <w:rsid w:val="006E0A84"/>
    <w:rsid w:val="00787E0C"/>
    <w:rsid w:val="007B2899"/>
    <w:rsid w:val="008F5527"/>
    <w:rsid w:val="00900605"/>
    <w:rsid w:val="00956D5C"/>
    <w:rsid w:val="00A76029"/>
    <w:rsid w:val="00A8272C"/>
    <w:rsid w:val="00AA58B7"/>
    <w:rsid w:val="00AB1E4A"/>
    <w:rsid w:val="00AB42F2"/>
    <w:rsid w:val="00AF4D44"/>
    <w:rsid w:val="00B01715"/>
    <w:rsid w:val="00B21598"/>
    <w:rsid w:val="00BD2DBE"/>
    <w:rsid w:val="00C35690"/>
    <w:rsid w:val="00C96254"/>
    <w:rsid w:val="00CC24CD"/>
    <w:rsid w:val="00D10BA1"/>
    <w:rsid w:val="00D23850"/>
    <w:rsid w:val="00D77284"/>
    <w:rsid w:val="00D8339F"/>
    <w:rsid w:val="00DA1502"/>
    <w:rsid w:val="00DC2AE9"/>
    <w:rsid w:val="00E00B42"/>
    <w:rsid w:val="00E776DF"/>
    <w:rsid w:val="00F52E22"/>
    <w:rsid w:val="00F627AE"/>
    <w:rsid w:val="00F6526A"/>
    <w:rsid w:val="00F7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1812A-E218-4118-B98C-6C9E3B19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B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BA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A82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272C"/>
  </w:style>
  <w:style w:type="paragraph" w:styleId="a6">
    <w:name w:val="footer"/>
    <w:basedOn w:val="a"/>
    <w:link w:val="a7"/>
    <w:uiPriority w:val="99"/>
    <w:unhideWhenUsed/>
    <w:rsid w:val="00A82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272C"/>
  </w:style>
  <w:style w:type="paragraph" w:styleId="a8">
    <w:name w:val="List Paragraph"/>
    <w:basedOn w:val="a"/>
    <w:uiPriority w:val="34"/>
    <w:qFormat/>
    <w:rsid w:val="00A82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du-tk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67</cp:revision>
  <dcterms:created xsi:type="dcterms:W3CDTF">2020-05-12T07:10:00Z</dcterms:created>
  <dcterms:modified xsi:type="dcterms:W3CDTF">2026-07-06T15:48:00Z</dcterms:modified>
</cp:coreProperties>
</file>