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/>
      </w:tblPr>
      <w:tblGrid>
        <w:gridCol w:w="15339"/>
      </w:tblGrid>
      <w:tr w:rsidR="00B02226" w:rsidRPr="00584445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2206" w:type="dxa"/>
              <w:tblCellSpacing w:w="0" w:type="auto"/>
              <w:tblInd w:w="2790" w:type="dxa"/>
              <w:tblLook w:val="04A0"/>
            </w:tblPr>
            <w:tblGrid>
              <w:gridCol w:w="59"/>
              <w:gridCol w:w="12460"/>
            </w:tblGrid>
            <w:tr w:rsidR="00B02226" w:rsidRPr="00584445" w:rsidTr="00DE287B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DE287B" w:rsidRDefault="00B02226" w:rsidP="00B0222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</w:pPr>
                  <w:r w:rsidRPr="00DE2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2A6D7D" w:rsidRDefault="00B02226" w:rsidP="00DE287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3-қосымша</w:t>
                  </w:r>
                </w:p>
              </w:tc>
            </w:tr>
          </w:tbl>
          <w:p w:rsidR="00B02226" w:rsidRPr="00DE287B" w:rsidRDefault="00B02226" w:rsidP="00B022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B02226" w:rsidRPr="00DE287B" w:rsidRDefault="00B02226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z246"/>
      <w:r w:rsidRPr="00DE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аланыңқұқықтарынқорғаужөніндегіфункциялардыжүзегеасыратынұйымдардыңтауарларынжеткізушінітаңдаужөніндегіконкурстыққұжаттамағатехникалықтапсырма</w:t>
      </w:r>
    </w:p>
    <w:p w:rsidR="00743F49" w:rsidRDefault="00743F49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1" w:name="z247"/>
      <w:bookmarkEnd w:id="0"/>
    </w:p>
    <w:p w:rsidR="00B02226" w:rsidRP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Тауардыңсипаттамасы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функционалдықсипаттамаментұтынушылыққасиеттері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2" w:name="z248"/>
      <w:bookmarkEnd w:id="1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Тауардыңқажеттілігіжәнепайдаланумақсаты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C2578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3" w:name="z249"/>
      <w:bookmarkEnd w:id="2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3.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Тауардыңқажеттітехникалықсипаттамасы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қаптамасы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71638E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4" w:name="z250"/>
      <w:bookmarkEnd w:id="3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4.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Тауардытиеужәнежеткізубойынша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саны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кезеңділігі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мерзіміжәнежеткізуорны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персоналдыоқытубойынша</w:t>
      </w:r>
      <w:r w:rsidR="00DE287B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арттар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5" w:name="z251"/>
      <w:bookmarkEnd w:id="4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5.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Тауардыңсапалықкөрсеткішіжәнеқауіпсіздігі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шыққанжерінеқойылатыннұсқау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6" w:name="z252"/>
      <w:bookmarkEnd w:id="5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6.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Шығысматериалдардыңқажеттісанынажәнетауарменбіргетапсырысберушігеберілетінқұжаттарғақойылатыншарттар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7" w:name="z253"/>
      <w:bookmarkEnd w:id="6"/>
      <w:proofErr w:type="gramStart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7.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Кепілдемежәнекепілдемеденкейінгікүтугеқойылатыншарттар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орны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  <w:proofErr w:type="gramEnd"/>
    </w:p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8" w:name="z312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8"/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9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9"/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офистік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техникаға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2023 жыл бойы</w:t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адами әлеуетті дамыту басқармасының 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картонды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Файл папка 60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парақты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Шарикті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ручка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Сызу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карындаш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</w:t>
            </w:r>
            <w:proofErr w:type="gramStart"/>
            <w:r w:rsidRPr="00DA4041">
              <w:rPr>
                <w:rFonts w:ascii="Times New Roman" w:hAnsi="Times New Roman" w:cs="Times New Roman"/>
              </w:rPr>
              <w:t>ст</w:t>
            </w:r>
            <w:proofErr w:type="gramEnd"/>
            <w:r w:rsidRPr="00DA4041">
              <w:rPr>
                <w:rFonts w:ascii="Times New Roman" w:hAnsi="Times New Roman" w:cs="Times New Roman"/>
              </w:rPr>
              <w:t>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қарандаш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сұйық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өшіргіш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</w:t>
            </w:r>
            <w:proofErr w:type="gramStart"/>
            <w:r w:rsidRPr="00DA4041">
              <w:rPr>
                <w:rFonts w:ascii="Times New Roman" w:hAnsi="Times New Roman" w:cs="Times New Roman"/>
              </w:rPr>
              <w:t>ст</w:t>
            </w:r>
            <w:proofErr w:type="gramEnd"/>
            <w:r w:rsidRPr="00DA4041">
              <w:rPr>
                <w:rFonts w:ascii="Times New Roman" w:hAnsi="Times New Roman" w:cs="Times New Roman"/>
              </w:rPr>
              <w:t>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Журнал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Степлер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Скоросшиватель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қайшы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Күнделік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даталанған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Скотч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Тескіш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Грамота 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Грамотаға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Флеш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4041">
              <w:rPr>
                <w:rFonts w:ascii="Times New Roman" w:hAnsi="Times New Roman" w:cs="Times New Roman"/>
              </w:rPr>
              <w:t>-н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акопитель 16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стикерлер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Шамдар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Розетка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сыртқы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</w:t>
            </w:r>
            <w:proofErr w:type="gramStart"/>
            <w:r w:rsidRPr="00DA404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</w:t>
            </w:r>
            <w:proofErr w:type="gramStart"/>
            <w:r w:rsidRPr="00DA404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Электрошитке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қойғыш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Комет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Айнаны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жуу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Еден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жуатын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Шаруашылық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Әті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</w:t>
            </w:r>
            <w:proofErr w:type="gramStart"/>
            <w:r w:rsidRPr="00DA4041">
              <w:rPr>
                <w:rFonts w:ascii="Times New Roman" w:hAnsi="Times New Roman" w:cs="Times New Roman"/>
              </w:rPr>
              <w:t>жетхана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Резе</w:t>
            </w:r>
            <w:proofErr w:type="gramEnd"/>
            <w:r w:rsidRPr="00DA4041">
              <w:rPr>
                <w:rFonts w:ascii="Times New Roman" w:hAnsi="Times New Roman" w:cs="Times New Roman"/>
              </w:rPr>
              <w:t>ңке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Ж</w:t>
            </w:r>
            <w:proofErr w:type="gramEnd"/>
            <w:r w:rsidRPr="00DA4041">
              <w:rPr>
                <w:rFonts w:ascii="Times New Roman" w:hAnsi="Times New Roman" w:cs="Times New Roman"/>
              </w:rPr>
              <w:t>ұмысшылар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Ёржи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Қоқ</w:t>
            </w:r>
            <w:proofErr w:type="gramStart"/>
            <w:r w:rsidRPr="00DA4041">
              <w:rPr>
                <w:rFonts w:ascii="Times New Roman" w:hAnsi="Times New Roman" w:cs="Times New Roman"/>
              </w:rPr>
              <w:t>ыс</w:t>
            </w:r>
            <w:proofErr w:type="gramEnd"/>
            <w:r w:rsidRPr="00DA4041">
              <w:rPr>
                <w:rFonts w:ascii="Times New Roman" w:hAnsi="Times New Roman" w:cs="Times New Roman"/>
              </w:rPr>
              <w:t>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пакеттер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Пластмасса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шелектер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Сыпырғыш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өсімдік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тектес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Веник </w:t>
            </w:r>
            <w:proofErr w:type="gramStart"/>
            <w:r w:rsidRPr="00DA4041">
              <w:rPr>
                <w:rFonts w:ascii="Times New Roman" w:hAnsi="Times New Roman" w:cs="Times New Roman"/>
              </w:rPr>
              <w:t>с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щеткой пластмассовые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Футбол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былғары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доптар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Шелек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қапталған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қыстырғыш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Дә</w:t>
            </w:r>
            <w:proofErr w:type="gramStart"/>
            <w:r w:rsidRPr="00DA4041">
              <w:rPr>
                <w:rFonts w:ascii="Times New Roman" w:hAnsi="Times New Roman" w:cs="Times New Roman"/>
              </w:rPr>
              <w:t>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</w:t>
            </w:r>
            <w:proofErr w:type="gramEnd"/>
            <w:r w:rsidRPr="00DA4041">
              <w:rPr>
                <w:rFonts w:ascii="Times New Roman" w:hAnsi="Times New Roman" w:cs="Times New Roman"/>
              </w:rPr>
              <w:t>ұрмыстық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жуу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Матадан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көрпе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Тігіс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тігуге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</w:t>
            </w:r>
            <w:proofErr w:type="gramStart"/>
            <w:r w:rsidRPr="00DA4041">
              <w:rPr>
                <w:rFonts w:ascii="Times New Roman" w:hAnsi="Times New Roman" w:cs="Times New Roman"/>
              </w:rPr>
              <w:t>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</w:t>
            </w:r>
            <w:proofErr w:type="gramEnd"/>
            <w:r w:rsidRPr="00DA4041">
              <w:rPr>
                <w:rFonts w:ascii="Times New Roman" w:hAnsi="Times New Roman" w:cs="Times New Roman"/>
              </w:rPr>
              <w:t>іптер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ГОСТ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инелер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Асханалық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Дущ</w:t>
            </w:r>
            <w:proofErr w:type="gramEnd"/>
            <w:r w:rsidRPr="00DA4041">
              <w:rPr>
                <w:rFonts w:ascii="Times New Roman" w:hAnsi="Times New Roman" w:cs="Times New Roman"/>
              </w:rPr>
              <w:t>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65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Бөлмелі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Тэны для </w:t>
            </w:r>
            <w:r w:rsidRPr="00DA4041">
              <w:rPr>
                <w:rFonts w:ascii="Times New Roman" w:hAnsi="Times New Roman" w:cs="Times New Roman"/>
              </w:rPr>
              <w:lastRenderedPageBreak/>
              <w:t xml:space="preserve">водонагревателя 200 л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Тэны для водонагревателя 50 л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Гипкий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шланг не менее 60 см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Спускной клапан </w:t>
            </w:r>
            <w:proofErr w:type="gramStart"/>
            <w:r w:rsidRPr="00DA4041">
              <w:rPr>
                <w:rFonts w:ascii="Times New Roman" w:hAnsi="Times New Roman" w:cs="Times New Roman"/>
              </w:rPr>
              <w:t>для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унитаз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Крепления для унитаза </w:t>
            </w:r>
            <w:proofErr w:type="gramStart"/>
            <w:r w:rsidRPr="00DA4041">
              <w:rPr>
                <w:rFonts w:ascii="Times New Roman" w:hAnsi="Times New Roman" w:cs="Times New Roman"/>
              </w:rPr>
              <w:t>согласно пол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заглушки не менее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отводыне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менее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Тройник пластиковые не менее 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платиковая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краны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трубы не менее 20 дм согласно </w:t>
            </w:r>
            <w:r w:rsidRPr="00DA4041">
              <w:rPr>
                <w:rFonts w:ascii="Times New Roman" w:hAnsi="Times New Roman" w:cs="Times New Roman"/>
              </w:rPr>
              <w:lastRenderedPageBreak/>
              <w:t xml:space="preserve">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Клипсы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пластиковы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Радиаторы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биометаллические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6 мм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8 мм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10 мм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6 дм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8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10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Шурупы прочные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Пена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стройтельная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внутреннее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для 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Ручка для железных дверей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Блины для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электироплит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Краски не менее 6 кг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Разбовитель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</w:t>
            </w:r>
            <w:r w:rsidRPr="00DA4041">
              <w:rPr>
                <w:rFonts w:ascii="Times New Roman" w:hAnsi="Times New Roman" w:cs="Times New Roman"/>
              </w:rPr>
              <w:lastRenderedPageBreak/>
              <w:t xml:space="preserve">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Известь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гащенный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Водоэмульсия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Валик малярный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Комплект замков </w:t>
            </w:r>
            <w:proofErr w:type="gramStart"/>
            <w:r w:rsidRPr="00DA4041">
              <w:rPr>
                <w:rFonts w:ascii="Times New Roman" w:hAnsi="Times New Roman" w:cs="Times New Roman"/>
              </w:rPr>
              <w:t>висячие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Сверло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дерово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Отрезной круг 180 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Замок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весячий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Краны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металические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Клемники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Жалғыз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төсек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жапқыш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Перде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бөлмелерге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қызметкерлерге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0" w:name="z254"/>
      <w:bookmarkEnd w:id="7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Күні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4E1E2A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10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4E1E2A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01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.202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3 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жыл</w:t>
      </w:r>
    </w:p>
    <w:p w:rsidR="00EF18F4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11" w:name="z255"/>
      <w:bookmarkEnd w:id="10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Ұйымбасшысының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қолы</w:t>
      </w: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ED6B33" w:rsidRDefault="00C563DB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</w:t>
      </w:r>
      <w:r w:rsidR="00EF18F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Усипалиев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_________________________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2" w:name="z257"/>
      <w:bookmarkEnd w:id="11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М.О.</w:t>
      </w:r>
    </w:p>
    <w:bookmarkEnd w:id="12"/>
    <w:p w:rsidR="00F6526A" w:rsidRPr="00C563DB" w:rsidRDefault="00F6526A" w:rsidP="00B23EC2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sectPr w:rsidR="00E41FFD" w:rsidRPr="00C563DB" w:rsidSect="004E1E2A">
      <w:pgSz w:w="16838" w:h="11906" w:orient="landscape"/>
      <w:pgMar w:top="426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B35"/>
    <w:rsid w:val="00030CD1"/>
    <w:rsid w:val="000737B9"/>
    <w:rsid w:val="00141379"/>
    <w:rsid w:val="00173FDA"/>
    <w:rsid w:val="001A1CBB"/>
    <w:rsid w:val="001C7008"/>
    <w:rsid w:val="001E4623"/>
    <w:rsid w:val="001F1A5F"/>
    <w:rsid w:val="00296B35"/>
    <w:rsid w:val="002A6D7D"/>
    <w:rsid w:val="00323241"/>
    <w:rsid w:val="003B22D2"/>
    <w:rsid w:val="003B5291"/>
    <w:rsid w:val="0044663C"/>
    <w:rsid w:val="004E1E2A"/>
    <w:rsid w:val="00584445"/>
    <w:rsid w:val="005D0195"/>
    <w:rsid w:val="006B0A09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65D87"/>
    <w:rsid w:val="009C66D7"/>
    <w:rsid w:val="009D36DC"/>
    <w:rsid w:val="00A61736"/>
    <w:rsid w:val="00A6700E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3836</Words>
  <Characters>21869</Characters>
  <Application>Microsoft Office Word</Application>
  <DocSecurity>0</DocSecurity>
  <Lines>182</Lines>
  <Paragraphs>51</Paragraphs>
  <ScaleCrop>false</ScaleCrop>
  <Company/>
  <LinksUpToDate>false</LinksUpToDate>
  <CharactersWithSpaces>25654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109</cp:revision>
  <dcterms:created xsi:type="dcterms:W3CDTF">2020-01-16T04:19:00Z</dcterms:created>
  <dcterms:modified xsi:type="dcterms:W3CDTF">2023-04-27T11:11:00Z</dcterms:modified>
</cp:coreProperties>
</file>